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941" w:rsidRPr="005E68EE" w:rsidRDefault="00D36941" w:rsidP="00D36941">
      <w:pPr>
        <w:widowControl/>
        <w:spacing w:before="57"/>
        <w:ind w:firstLine="357"/>
        <w:rPr>
          <w:rFonts w:ascii="Verdana" w:hAnsi="Verdana"/>
          <w:b/>
          <w:color w:val="000000"/>
          <w:sz w:val="18"/>
          <w:szCs w:val="20"/>
          <w:lang w:val="bg-BG"/>
        </w:rPr>
      </w:pPr>
      <w:r w:rsidRPr="005E68EE">
        <w:rPr>
          <w:rFonts w:ascii="Verdana" w:hAnsi="Verdana"/>
          <w:b/>
          <w:color w:val="000000"/>
          <w:sz w:val="18"/>
          <w:szCs w:val="20"/>
          <w:lang w:val="bg-BG"/>
        </w:rPr>
        <w:t>Членове на настоятелството</w:t>
      </w:r>
    </w:p>
    <w:p w:rsidR="00D36941" w:rsidRPr="005E68EE" w:rsidRDefault="00D36941" w:rsidP="00D36941">
      <w:pPr>
        <w:widowControl/>
        <w:spacing w:before="57"/>
        <w:rPr>
          <w:rFonts w:ascii="Verdana" w:hAnsi="Verdana"/>
          <w:color w:val="000000"/>
          <w:sz w:val="18"/>
          <w:szCs w:val="20"/>
          <w:lang w:val="bg-BG"/>
        </w:rPr>
      </w:pPr>
    </w:p>
    <w:tbl>
      <w:tblPr>
        <w:tblW w:w="17001" w:type="dxa"/>
        <w:tblInd w:w="39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857"/>
        <w:gridCol w:w="7572"/>
        <w:gridCol w:w="7572"/>
      </w:tblGrid>
      <w:tr w:rsidR="00D36941" w:rsidRPr="005E68EE" w:rsidTr="00582FE0">
        <w:trPr>
          <w:trHeight w:hRule="exact" w:val="397"/>
        </w:trPr>
        <w:tc>
          <w:tcPr>
            <w:tcW w:w="1857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8"/>
                <w:szCs w:val="20"/>
                <w:lang w:val="bg-BG"/>
              </w:rPr>
            </w:pPr>
            <w:r w:rsidRPr="005E68EE">
              <w:rPr>
                <w:rFonts w:ascii="Verdana" w:hAnsi="Verdana"/>
                <w:color w:val="000000"/>
                <w:sz w:val="18"/>
                <w:szCs w:val="20"/>
                <w:lang w:val="bg-BG"/>
              </w:rPr>
              <w:t>Име и фамилия</w:t>
            </w:r>
          </w:p>
        </w:tc>
        <w:tc>
          <w:tcPr>
            <w:tcW w:w="7572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  <w:lang w:val="bg-BG"/>
              </w:rPr>
              <w:t>ДЕНЧО ДЕНЕВ ПОПОВ</w:t>
            </w:r>
          </w:p>
        </w:tc>
        <w:tc>
          <w:tcPr>
            <w:tcW w:w="7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8"/>
                <w:szCs w:val="20"/>
                <w:lang w:val="bg-BG"/>
              </w:rPr>
            </w:pPr>
          </w:p>
        </w:tc>
      </w:tr>
    </w:tbl>
    <w:p w:rsidR="00D36941" w:rsidRPr="005E68EE" w:rsidRDefault="00D36941" w:rsidP="00D36941">
      <w:pPr>
        <w:widowControl/>
        <w:spacing w:before="57"/>
        <w:rPr>
          <w:rFonts w:ascii="Verdana" w:hAnsi="Verdana"/>
          <w:color w:val="000000"/>
          <w:sz w:val="18"/>
          <w:szCs w:val="20"/>
          <w:lang w:val="bg-BG"/>
        </w:rPr>
      </w:pPr>
    </w:p>
    <w:tbl>
      <w:tblPr>
        <w:tblW w:w="9429" w:type="dxa"/>
        <w:tblInd w:w="392" w:type="dxa"/>
        <w:tblBorders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61"/>
        <w:gridCol w:w="477"/>
        <w:gridCol w:w="477"/>
        <w:gridCol w:w="475"/>
        <w:gridCol w:w="475"/>
        <w:gridCol w:w="474"/>
        <w:gridCol w:w="474"/>
        <w:gridCol w:w="474"/>
        <w:gridCol w:w="474"/>
        <w:gridCol w:w="876"/>
        <w:gridCol w:w="474"/>
        <w:gridCol w:w="474"/>
        <w:gridCol w:w="474"/>
        <w:gridCol w:w="474"/>
        <w:gridCol w:w="474"/>
        <w:gridCol w:w="474"/>
        <w:gridCol w:w="474"/>
        <w:gridCol w:w="474"/>
      </w:tblGrid>
      <w:tr w:rsidR="00D36941" w:rsidRPr="005E68EE" w:rsidTr="00582FE0">
        <w:trPr>
          <w:trHeight w:hRule="exact" w:val="439"/>
        </w:trPr>
        <w:tc>
          <w:tcPr>
            <w:tcW w:w="961" w:type="dxa"/>
            <w:tcBorders>
              <w:top w:val="nil"/>
              <w:bottom w:val="nil"/>
            </w:tcBorders>
            <w:shd w:val="clear" w:color="auto" w:fill="auto"/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0"/>
                <w:szCs w:val="12"/>
                <w:lang w:val="bg-BG"/>
              </w:rPr>
            </w:pPr>
            <w:r w:rsidRPr="005E68EE">
              <w:rPr>
                <w:rFonts w:ascii="Verdana" w:hAnsi="Verdana"/>
                <w:color w:val="000000"/>
                <w:sz w:val="10"/>
                <w:szCs w:val="12"/>
                <w:lang w:val="bg-BG"/>
              </w:rPr>
              <w:t>Начало на мандата</w:t>
            </w:r>
          </w:p>
        </w:tc>
        <w:tc>
          <w:tcPr>
            <w:tcW w:w="477" w:type="dxa"/>
            <w:tcBorders>
              <w:top w:val="nil"/>
            </w:tcBorders>
            <w:shd w:val="clear" w:color="auto" w:fill="auto"/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  <w:lang w:val="bg-BG"/>
              </w:rPr>
              <w:t>0</w:t>
            </w:r>
          </w:p>
        </w:tc>
        <w:tc>
          <w:tcPr>
            <w:tcW w:w="477" w:type="dxa"/>
            <w:tcBorders>
              <w:top w:val="nil"/>
            </w:tcBorders>
            <w:shd w:val="clear" w:color="auto" w:fill="auto"/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  <w:lang w:val="bg-BG"/>
              </w:rPr>
              <w:t>9</w:t>
            </w:r>
          </w:p>
        </w:tc>
        <w:tc>
          <w:tcPr>
            <w:tcW w:w="475" w:type="dxa"/>
            <w:tcBorders>
              <w:top w:val="nil"/>
            </w:tcBorders>
            <w:shd w:val="clear" w:color="auto" w:fill="auto"/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  <w:lang w:val="bg-BG"/>
              </w:rPr>
              <w:t>0</w:t>
            </w:r>
          </w:p>
        </w:tc>
        <w:tc>
          <w:tcPr>
            <w:tcW w:w="475" w:type="dxa"/>
            <w:tcBorders>
              <w:top w:val="nil"/>
            </w:tcBorders>
            <w:shd w:val="clear" w:color="auto" w:fill="auto"/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  <w:lang w:val="bg-BG"/>
              </w:rPr>
              <w:t>3</w:t>
            </w:r>
          </w:p>
        </w:tc>
        <w:tc>
          <w:tcPr>
            <w:tcW w:w="474" w:type="dxa"/>
            <w:tcBorders>
              <w:top w:val="nil"/>
            </w:tcBorders>
            <w:shd w:val="clear" w:color="auto" w:fill="auto"/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  <w:lang w:val="bg-BG"/>
              </w:rPr>
              <w:t>2</w:t>
            </w:r>
          </w:p>
        </w:tc>
        <w:tc>
          <w:tcPr>
            <w:tcW w:w="474" w:type="dxa"/>
            <w:tcBorders>
              <w:top w:val="nil"/>
            </w:tcBorders>
            <w:shd w:val="clear" w:color="auto" w:fill="auto"/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  <w:lang w:val="bg-BG"/>
              </w:rPr>
              <w:t>0</w:t>
            </w:r>
          </w:p>
        </w:tc>
        <w:tc>
          <w:tcPr>
            <w:tcW w:w="474" w:type="dxa"/>
            <w:tcBorders>
              <w:top w:val="nil"/>
            </w:tcBorders>
            <w:shd w:val="clear" w:color="auto" w:fill="auto"/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  <w:lang w:val="bg-BG"/>
              </w:rPr>
              <w:t>1</w:t>
            </w:r>
          </w:p>
        </w:tc>
        <w:tc>
          <w:tcPr>
            <w:tcW w:w="474" w:type="dxa"/>
            <w:tcBorders>
              <w:top w:val="nil"/>
            </w:tcBorders>
            <w:shd w:val="clear" w:color="auto" w:fill="auto"/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  <w:lang w:val="bg-BG"/>
              </w:rPr>
              <w:t>9</w:t>
            </w:r>
          </w:p>
        </w:tc>
        <w:tc>
          <w:tcPr>
            <w:tcW w:w="876" w:type="dxa"/>
            <w:tcBorders>
              <w:top w:val="nil"/>
              <w:bottom w:val="nil"/>
            </w:tcBorders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0"/>
                <w:szCs w:val="12"/>
                <w:lang w:val="bg-BG"/>
              </w:rPr>
            </w:pPr>
            <w:r w:rsidRPr="005E68EE">
              <w:rPr>
                <w:rFonts w:ascii="Verdana" w:hAnsi="Verdana"/>
                <w:color w:val="000000"/>
                <w:sz w:val="10"/>
                <w:szCs w:val="12"/>
                <w:lang w:val="bg-BG"/>
              </w:rPr>
              <w:t>Край на мандата</w:t>
            </w:r>
          </w:p>
        </w:tc>
        <w:tc>
          <w:tcPr>
            <w:tcW w:w="474" w:type="dxa"/>
            <w:tcBorders>
              <w:top w:val="nil"/>
            </w:tcBorders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  <w:lang w:val="bg-BG"/>
              </w:rPr>
              <w:t>0</w:t>
            </w:r>
          </w:p>
        </w:tc>
        <w:tc>
          <w:tcPr>
            <w:tcW w:w="474" w:type="dxa"/>
            <w:tcBorders>
              <w:top w:val="nil"/>
            </w:tcBorders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  <w:lang w:val="bg-BG"/>
              </w:rPr>
              <w:t>9</w:t>
            </w:r>
          </w:p>
        </w:tc>
        <w:tc>
          <w:tcPr>
            <w:tcW w:w="474" w:type="dxa"/>
            <w:tcBorders>
              <w:top w:val="nil"/>
            </w:tcBorders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  <w:lang w:val="bg-BG"/>
              </w:rPr>
              <w:t>0</w:t>
            </w:r>
          </w:p>
        </w:tc>
        <w:tc>
          <w:tcPr>
            <w:tcW w:w="474" w:type="dxa"/>
            <w:tcBorders>
              <w:top w:val="nil"/>
            </w:tcBorders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  <w:lang w:val="bg-BG"/>
              </w:rPr>
              <w:t>3</w:t>
            </w:r>
          </w:p>
        </w:tc>
        <w:tc>
          <w:tcPr>
            <w:tcW w:w="474" w:type="dxa"/>
            <w:tcBorders>
              <w:top w:val="nil"/>
            </w:tcBorders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  <w:lang w:val="bg-BG"/>
              </w:rPr>
              <w:t>2</w:t>
            </w:r>
          </w:p>
        </w:tc>
        <w:tc>
          <w:tcPr>
            <w:tcW w:w="474" w:type="dxa"/>
            <w:tcBorders>
              <w:top w:val="nil"/>
            </w:tcBorders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  <w:lang w:val="bg-BG"/>
              </w:rPr>
              <w:t>0</w:t>
            </w:r>
          </w:p>
        </w:tc>
        <w:tc>
          <w:tcPr>
            <w:tcW w:w="474" w:type="dxa"/>
            <w:tcBorders>
              <w:top w:val="nil"/>
            </w:tcBorders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  <w:lang w:val="bg-BG"/>
              </w:rPr>
              <w:t>2</w:t>
            </w:r>
          </w:p>
        </w:tc>
        <w:tc>
          <w:tcPr>
            <w:tcW w:w="474" w:type="dxa"/>
            <w:tcBorders>
              <w:top w:val="nil"/>
            </w:tcBorders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  <w:lang w:val="bg-BG"/>
              </w:rPr>
              <w:t>2</w:t>
            </w:r>
          </w:p>
        </w:tc>
      </w:tr>
    </w:tbl>
    <w:p w:rsidR="00D36941" w:rsidRDefault="00D36941" w:rsidP="00D36941">
      <w:pPr>
        <w:widowControl/>
        <w:spacing w:before="57"/>
        <w:rPr>
          <w:rFonts w:ascii="Verdana" w:hAnsi="Verdana"/>
          <w:color w:val="000000"/>
          <w:sz w:val="18"/>
          <w:szCs w:val="20"/>
          <w:lang w:val="bg-BG"/>
        </w:rPr>
      </w:pPr>
    </w:p>
    <w:p w:rsidR="00D36941" w:rsidRPr="005E68EE" w:rsidRDefault="00D36941" w:rsidP="00D36941">
      <w:pPr>
        <w:widowControl/>
        <w:spacing w:before="57"/>
        <w:rPr>
          <w:rFonts w:ascii="Verdana" w:hAnsi="Verdana"/>
          <w:color w:val="000000"/>
          <w:sz w:val="18"/>
          <w:szCs w:val="20"/>
          <w:lang w:val="bg-BG"/>
        </w:rPr>
      </w:pPr>
    </w:p>
    <w:tbl>
      <w:tblPr>
        <w:tblW w:w="9429" w:type="dxa"/>
        <w:tblInd w:w="39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857"/>
        <w:gridCol w:w="7572"/>
      </w:tblGrid>
      <w:tr w:rsidR="00D36941" w:rsidRPr="005E68EE" w:rsidTr="00582FE0">
        <w:trPr>
          <w:trHeight w:hRule="exact" w:val="397"/>
        </w:trPr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8"/>
                <w:szCs w:val="20"/>
                <w:lang w:val="bg-BG"/>
              </w:rPr>
            </w:pPr>
            <w:r w:rsidRPr="005E68EE">
              <w:rPr>
                <w:rFonts w:ascii="Verdana" w:hAnsi="Verdana"/>
                <w:color w:val="000000"/>
                <w:sz w:val="18"/>
                <w:szCs w:val="20"/>
                <w:lang w:val="bg-BG"/>
              </w:rPr>
              <w:t>Име и фамилия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  <w:lang w:val="bg-BG"/>
              </w:rPr>
              <w:t>РАЙНА ГАНЧЕВА АНГЕЛОВА</w:t>
            </w:r>
          </w:p>
        </w:tc>
      </w:tr>
    </w:tbl>
    <w:p w:rsidR="00D36941" w:rsidRPr="005E68EE" w:rsidRDefault="00D36941" w:rsidP="00D36941">
      <w:pPr>
        <w:widowControl/>
        <w:spacing w:before="57"/>
        <w:rPr>
          <w:rFonts w:ascii="Verdana" w:hAnsi="Verdana"/>
          <w:color w:val="000000"/>
          <w:sz w:val="18"/>
          <w:szCs w:val="20"/>
          <w:lang w:val="bg-BG"/>
        </w:rPr>
      </w:pPr>
    </w:p>
    <w:tbl>
      <w:tblPr>
        <w:tblW w:w="5076" w:type="pct"/>
        <w:tblInd w:w="392" w:type="dxa"/>
        <w:tblBorders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34"/>
        <w:gridCol w:w="480"/>
        <w:gridCol w:w="480"/>
        <w:gridCol w:w="478"/>
        <w:gridCol w:w="478"/>
        <w:gridCol w:w="478"/>
        <w:gridCol w:w="477"/>
        <w:gridCol w:w="477"/>
        <w:gridCol w:w="477"/>
        <w:gridCol w:w="854"/>
        <w:gridCol w:w="477"/>
        <w:gridCol w:w="477"/>
        <w:gridCol w:w="477"/>
        <w:gridCol w:w="477"/>
        <w:gridCol w:w="477"/>
        <w:gridCol w:w="477"/>
        <w:gridCol w:w="477"/>
        <w:gridCol w:w="477"/>
      </w:tblGrid>
      <w:tr w:rsidR="00D36941" w:rsidRPr="005E68EE" w:rsidTr="00582FE0">
        <w:trPr>
          <w:trHeight w:hRule="exact" w:val="439"/>
        </w:trPr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0"/>
                <w:szCs w:val="12"/>
                <w:lang w:val="bg-BG"/>
              </w:rPr>
            </w:pPr>
            <w:r w:rsidRPr="005E68EE">
              <w:rPr>
                <w:rFonts w:ascii="Verdana" w:hAnsi="Verdana"/>
                <w:color w:val="000000"/>
                <w:sz w:val="10"/>
                <w:szCs w:val="12"/>
                <w:lang w:val="bg-BG"/>
              </w:rPr>
              <w:t>Начало на мандата</w:t>
            </w:r>
          </w:p>
        </w:tc>
        <w:tc>
          <w:tcPr>
            <w:tcW w:w="509" w:type="dxa"/>
            <w:tcBorders>
              <w:top w:val="nil"/>
            </w:tcBorders>
            <w:shd w:val="clear" w:color="auto" w:fill="auto"/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  <w:lang w:val="bg-BG"/>
              </w:rPr>
              <w:t>0</w:t>
            </w:r>
          </w:p>
        </w:tc>
        <w:tc>
          <w:tcPr>
            <w:tcW w:w="509" w:type="dxa"/>
            <w:tcBorders>
              <w:top w:val="nil"/>
            </w:tcBorders>
            <w:shd w:val="clear" w:color="auto" w:fill="auto"/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  <w:lang w:val="bg-BG"/>
              </w:rPr>
              <w:t>9</w:t>
            </w:r>
          </w:p>
        </w:tc>
        <w:tc>
          <w:tcPr>
            <w:tcW w:w="507" w:type="dxa"/>
            <w:tcBorders>
              <w:top w:val="nil"/>
            </w:tcBorders>
            <w:shd w:val="clear" w:color="auto" w:fill="auto"/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  <w:lang w:val="bg-BG"/>
              </w:rPr>
              <w:t>0</w:t>
            </w:r>
          </w:p>
        </w:tc>
        <w:tc>
          <w:tcPr>
            <w:tcW w:w="507" w:type="dxa"/>
            <w:tcBorders>
              <w:top w:val="nil"/>
            </w:tcBorders>
            <w:shd w:val="clear" w:color="auto" w:fill="auto"/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  <w:lang w:val="bg-BG"/>
              </w:rPr>
              <w:t>3</w:t>
            </w:r>
          </w:p>
        </w:tc>
        <w:tc>
          <w:tcPr>
            <w:tcW w:w="507" w:type="dxa"/>
            <w:tcBorders>
              <w:top w:val="nil"/>
            </w:tcBorders>
            <w:shd w:val="clear" w:color="auto" w:fill="auto"/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  <w:lang w:val="bg-BG"/>
              </w:rPr>
              <w:t>2</w:t>
            </w:r>
          </w:p>
        </w:tc>
        <w:tc>
          <w:tcPr>
            <w:tcW w:w="507" w:type="dxa"/>
            <w:tcBorders>
              <w:top w:val="nil"/>
            </w:tcBorders>
            <w:shd w:val="clear" w:color="auto" w:fill="auto"/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  <w:lang w:val="bg-BG"/>
              </w:rPr>
              <w:t>0</w:t>
            </w:r>
          </w:p>
        </w:tc>
        <w:tc>
          <w:tcPr>
            <w:tcW w:w="507" w:type="dxa"/>
            <w:tcBorders>
              <w:top w:val="nil"/>
            </w:tcBorders>
            <w:shd w:val="clear" w:color="auto" w:fill="auto"/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  <w:lang w:val="bg-BG"/>
              </w:rPr>
              <w:t>1</w:t>
            </w:r>
          </w:p>
        </w:tc>
        <w:tc>
          <w:tcPr>
            <w:tcW w:w="507" w:type="dxa"/>
            <w:tcBorders>
              <w:top w:val="nil"/>
            </w:tcBorders>
            <w:shd w:val="clear" w:color="auto" w:fill="auto"/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  <w:lang w:val="bg-BG"/>
              </w:rPr>
              <w:t>9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0"/>
                <w:szCs w:val="12"/>
                <w:lang w:val="bg-BG"/>
              </w:rPr>
            </w:pPr>
            <w:r w:rsidRPr="005E68EE">
              <w:rPr>
                <w:rFonts w:ascii="Verdana" w:hAnsi="Verdana"/>
                <w:color w:val="000000"/>
                <w:sz w:val="10"/>
                <w:szCs w:val="12"/>
                <w:lang w:val="bg-BG"/>
              </w:rPr>
              <w:t>Край на мандата</w:t>
            </w:r>
          </w:p>
        </w:tc>
        <w:tc>
          <w:tcPr>
            <w:tcW w:w="507" w:type="dxa"/>
            <w:tcBorders>
              <w:top w:val="nil"/>
            </w:tcBorders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  <w:lang w:val="bg-BG"/>
              </w:rPr>
              <w:t>0</w:t>
            </w:r>
          </w:p>
        </w:tc>
        <w:tc>
          <w:tcPr>
            <w:tcW w:w="507" w:type="dxa"/>
            <w:tcBorders>
              <w:top w:val="nil"/>
            </w:tcBorders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  <w:lang w:val="bg-BG"/>
              </w:rPr>
              <w:t>9</w:t>
            </w:r>
          </w:p>
        </w:tc>
        <w:tc>
          <w:tcPr>
            <w:tcW w:w="507" w:type="dxa"/>
            <w:tcBorders>
              <w:top w:val="nil"/>
            </w:tcBorders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  <w:lang w:val="bg-BG"/>
              </w:rPr>
              <w:t>0</w:t>
            </w:r>
          </w:p>
        </w:tc>
        <w:tc>
          <w:tcPr>
            <w:tcW w:w="507" w:type="dxa"/>
            <w:tcBorders>
              <w:top w:val="nil"/>
            </w:tcBorders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  <w:lang w:val="bg-BG"/>
              </w:rPr>
              <w:t>3</w:t>
            </w:r>
          </w:p>
        </w:tc>
        <w:tc>
          <w:tcPr>
            <w:tcW w:w="507" w:type="dxa"/>
            <w:tcBorders>
              <w:top w:val="nil"/>
            </w:tcBorders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  <w:lang w:val="bg-BG"/>
              </w:rPr>
              <w:t>2</w:t>
            </w:r>
          </w:p>
        </w:tc>
        <w:tc>
          <w:tcPr>
            <w:tcW w:w="507" w:type="dxa"/>
            <w:tcBorders>
              <w:top w:val="nil"/>
            </w:tcBorders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  <w:lang w:val="bg-BG"/>
              </w:rPr>
              <w:t>0</w:t>
            </w:r>
          </w:p>
        </w:tc>
        <w:tc>
          <w:tcPr>
            <w:tcW w:w="507" w:type="dxa"/>
            <w:tcBorders>
              <w:top w:val="nil"/>
            </w:tcBorders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  <w:lang w:val="bg-BG"/>
              </w:rPr>
              <w:t>2</w:t>
            </w:r>
          </w:p>
        </w:tc>
        <w:tc>
          <w:tcPr>
            <w:tcW w:w="507" w:type="dxa"/>
            <w:tcBorders>
              <w:top w:val="nil"/>
            </w:tcBorders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  <w:lang w:val="bg-BG"/>
              </w:rPr>
              <w:t>2</w:t>
            </w:r>
          </w:p>
        </w:tc>
      </w:tr>
    </w:tbl>
    <w:p w:rsidR="00D36941" w:rsidRPr="005E68EE" w:rsidRDefault="00D36941" w:rsidP="00D36941">
      <w:pPr>
        <w:widowControl/>
        <w:spacing w:before="57"/>
        <w:rPr>
          <w:rFonts w:ascii="Verdana" w:hAnsi="Verdana"/>
          <w:color w:val="000000"/>
          <w:sz w:val="18"/>
          <w:szCs w:val="20"/>
          <w:lang w:val="bg-BG"/>
        </w:rPr>
      </w:pPr>
    </w:p>
    <w:p w:rsidR="00D36941" w:rsidRPr="005E68EE" w:rsidRDefault="00D36941" w:rsidP="00D36941">
      <w:pPr>
        <w:widowControl/>
        <w:spacing w:before="57"/>
        <w:rPr>
          <w:rFonts w:ascii="Verdana" w:hAnsi="Verdana"/>
          <w:color w:val="000000"/>
          <w:sz w:val="18"/>
          <w:szCs w:val="20"/>
          <w:lang w:val="bg-BG"/>
        </w:rPr>
      </w:pPr>
    </w:p>
    <w:tbl>
      <w:tblPr>
        <w:tblW w:w="9356" w:type="dxa"/>
        <w:tblInd w:w="39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7513"/>
      </w:tblGrid>
      <w:tr w:rsidR="00D36941" w:rsidRPr="005E68EE" w:rsidTr="00582FE0">
        <w:trPr>
          <w:trHeight w:hRule="exact" w:val="397"/>
        </w:trPr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8"/>
                <w:szCs w:val="20"/>
                <w:lang w:val="bg-BG"/>
              </w:rPr>
            </w:pPr>
            <w:r w:rsidRPr="005E68EE">
              <w:rPr>
                <w:rFonts w:ascii="Verdana" w:hAnsi="Verdana"/>
                <w:color w:val="000000"/>
                <w:sz w:val="18"/>
                <w:szCs w:val="20"/>
                <w:lang w:val="bg-BG"/>
              </w:rPr>
              <w:t>Име и фамилия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  <w:lang w:val="bg-BG"/>
              </w:rPr>
              <w:t>СТЕФКА ВЕЛКОВА РАДОСЛАВОВА</w:t>
            </w:r>
          </w:p>
        </w:tc>
      </w:tr>
    </w:tbl>
    <w:p w:rsidR="00D36941" w:rsidRPr="005E68EE" w:rsidRDefault="00D36941" w:rsidP="00D36941">
      <w:pPr>
        <w:widowControl/>
        <w:spacing w:before="57"/>
        <w:rPr>
          <w:rFonts w:ascii="Verdana" w:hAnsi="Verdana"/>
          <w:color w:val="000000"/>
          <w:sz w:val="18"/>
          <w:szCs w:val="20"/>
          <w:lang w:val="bg-BG"/>
        </w:rPr>
      </w:pPr>
    </w:p>
    <w:tbl>
      <w:tblPr>
        <w:tblW w:w="5076" w:type="pct"/>
        <w:tblInd w:w="392" w:type="dxa"/>
        <w:tblBorders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34"/>
        <w:gridCol w:w="480"/>
        <w:gridCol w:w="480"/>
        <w:gridCol w:w="478"/>
        <w:gridCol w:w="478"/>
        <w:gridCol w:w="478"/>
        <w:gridCol w:w="477"/>
        <w:gridCol w:w="477"/>
        <w:gridCol w:w="477"/>
        <w:gridCol w:w="854"/>
        <w:gridCol w:w="477"/>
        <w:gridCol w:w="477"/>
        <w:gridCol w:w="477"/>
        <w:gridCol w:w="477"/>
        <w:gridCol w:w="477"/>
        <w:gridCol w:w="477"/>
        <w:gridCol w:w="477"/>
        <w:gridCol w:w="477"/>
      </w:tblGrid>
      <w:tr w:rsidR="00D36941" w:rsidRPr="005E68EE" w:rsidTr="00582FE0">
        <w:trPr>
          <w:trHeight w:hRule="exact" w:val="439"/>
        </w:trPr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0"/>
                <w:szCs w:val="12"/>
                <w:lang w:val="bg-BG"/>
              </w:rPr>
            </w:pPr>
            <w:r w:rsidRPr="005E68EE">
              <w:rPr>
                <w:rFonts w:ascii="Verdana" w:hAnsi="Verdana"/>
                <w:color w:val="000000"/>
                <w:sz w:val="10"/>
                <w:szCs w:val="12"/>
                <w:lang w:val="bg-BG"/>
              </w:rPr>
              <w:t>Начало на мандата</w:t>
            </w:r>
          </w:p>
        </w:tc>
        <w:tc>
          <w:tcPr>
            <w:tcW w:w="509" w:type="dxa"/>
            <w:tcBorders>
              <w:top w:val="nil"/>
            </w:tcBorders>
            <w:shd w:val="clear" w:color="auto" w:fill="auto"/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  <w:lang w:val="bg-BG"/>
              </w:rPr>
              <w:t>0</w:t>
            </w:r>
          </w:p>
        </w:tc>
        <w:tc>
          <w:tcPr>
            <w:tcW w:w="509" w:type="dxa"/>
            <w:tcBorders>
              <w:top w:val="nil"/>
            </w:tcBorders>
            <w:shd w:val="clear" w:color="auto" w:fill="auto"/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  <w:lang w:val="bg-BG"/>
              </w:rPr>
              <w:t>9</w:t>
            </w:r>
          </w:p>
        </w:tc>
        <w:tc>
          <w:tcPr>
            <w:tcW w:w="507" w:type="dxa"/>
            <w:tcBorders>
              <w:top w:val="nil"/>
            </w:tcBorders>
            <w:shd w:val="clear" w:color="auto" w:fill="auto"/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  <w:lang w:val="bg-BG"/>
              </w:rPr>
              <w:t>0</w:t>
            </w:r>
          </w:p>
        </w:tc>
        <w:tc>
          <w:tcPr>
            <w:tcW w:w="507" w:type="dxa"/>
            <w:tcBorders>
              <w:top w:val="nil"/>
            </w:tcBorders>
            <w:shd w:val="clear" w:color="auto" w:fill="auto"/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  <w:lang w:val="bg-BG"/>
              </w:rPr>
              <w:t>3</w:t>
            </w:r>
          </w:p>
        </w:tc>
        <w:tc>
          <w:tcPr>
            <w:tcW w:w="507" w:type="dxa"/>
            <w:tcBorders>
              <w:top w:val="nil"/>
            </w:tcBorders>
            <w:shd w:val="clear" w:color="auto" w:fill="auto"/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  <w:lang w:val="bg-BG"/>
              </w:rPr>
              <w:t>2</w:t>
            </w:r>
          </w:p>
        </w:tc>
        <w:tc>
          <w:tcPr>
            <w:tcW w:w="507" w:type="dxa"/>
            <w:tcBorders>
              <w:top w:val="nil"/>
            </w:tcBorders>
            <w:shd w:val="clear" w:color="auto" w:fill="auto"/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  <w:lang w:val="bg-BG"/>
              </w:rPr>
              <w:t>0</w:t>
            </w:r>
          </w:p>
        </w:tc>
        <w:tc>
          <w:tcPr>
            <w:tcW w:w="507" w:type="dxa"/>
            <w:tcBorders>
              <w:top w:val="nil"/>
            </w:tcBorders>
            <w:shd w:val="clear" w:color="auto" w:fill="auto"/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  <w:lang w:val="bg-BG"/>
              </w:rPr>
              <w:t>1</w:t>
            </w:r>
          </w:p>
        </w:tc>
        <w:tc>
          <w:tcPr>
            <w:tcW w:w="507" w:type="dxa"/>
            <w:tcBorders>
              <w:top w:val="nil"/>
            </w:tcBorders>
            <w:shd w:val="clear" w:color="auto" w:fill="auto"/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  <w:lang w:val="bg-BG"/>
              </w:rPr>
              <w:t>9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0"/>
                <w:szCs w:val="12"/>
                <w:lang w:val="bg-BG"/>
              </w:rPr>
            </w:pPr>
            <w:r w:rsidRPr="005E68EE">
              <w:rPr>
                <w:rFonts w:ascii="Verdana" w:hAnsi="Verdana"/>
                <w:color w:val="000000"/>
                <w:sz w:val="10"/>
                <w:szCs w:val="12"/>
                <w:lang w:val="bg-BG"/>
              </w:rPr>
              <w:t>Край на мандата</w:t>
            </w:r>
          </w:p>
        </w:tc>
        <w:tc>
          <w:tcPr>
            <w:tcW w:w="507" w:type="dxa"/>
            <w:tcBorders>
              <w:top w:val="nil"/>
            </w:tcBorders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  <w:lang w:val="bg-BG"/>
              </w:rPr>
              <w:t>0</w:t>
            </w:r>
          </w:p>
        </w:tc>
        <w:tc>
          <w:tcPr>
            <w:tcW w:w="507" w:type="dxa"/>
            <w:tcBorders>
              <w:top w:val="nil"/>
            </w:tcBorders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  <w:lang w:val="bg-BG"/>
              </w:rPr>
              <w:t>9</w:t>
            </w:r>
          </w:p>
        </w:tc>
        <w:tc>
          <w:tcPr>
            <w:tcW w:w="507" w:type="dxa"/>
            <w:tcBorders>
              <w:top w:val="nil"/>
            </w:tcBorders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  <w:lang w:val="bg-BG"/>
              </w:rPr>
              <w:t>0</w:t>
            </w:r>
          </w:p>
        </w:tc>
        <w:tc>
          <w:tcPr>
            <w:tcW w:w="507" w:type="dxa"/>
            <w:tcBorders>
              <w:top w:val="nil"/>
            </w:tcBorders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  <w:lang w:val="bg-BG"/>
              </w:rPr>
              <w:t>3</w:t>
            </w:r>
          </w:p>
        </w:tc>
        <w:tc>
          <w:tcPr>
            <w:tcW w:w="507" w:type="dxa"/>
            <w:tcBorders>
              <w:top w:val="nil"/>
            </w:tcBorders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  <w:lang w:val="bg-BG"/>
              </w:rPr>
              <w:t>2</w:t>
            </w:r>
          </w:p>
        </w:tc>
        <w:tc>
          <w:tcPr>
            <w:tcW w:w="507" w:type="dxa"/>
            <w:tcBorders>
              <w:top w:val="nil"/>
            </w:tcBorders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  <w:lang w:val="bg-BG"/>
              </w:rPr>
              <w:t>0</w:t>
            </w:r>
          </w:p>
        </w:tc>
        <w:tc>
          <w:tcPr>
            <w:tcW w:w="507" w:type="dxa"/>
            <w:tcBorders>
              <w:top w:val="nil"/>
            </w:tcBorders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  <w:lang w:val="bg-BG"/>
              </w:rPr>
              <w:t>2</w:t>
            </w:r>
          </w:p>
        </w:tc>
        <w:tc>
          <w:tcPr>
            <w:tcW w:w="507" w:type="dxa"/>
            <w:tcBorders>
              <w:top w:val="nil"/>
            </w:tcBorders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  <w:lang w:val="bg-BG"/>
              </w:rPr>
              <w:t>2</w:t>
            </w:r>
          </w:p>
        </w:tc>
      </w:tr>
    </w:tbl>
    <w:p w:rsidR="00D36941" w:rsidRPr="005E68EE" w:rsidRDefault="00D36941" w:rsidP="00D36941">
      <w:pPr>
        <w:widowControl/>
        <w:spacing w:before="57"/>
        <w:rPr>
          <w:rFonts w:ascii="Verdana" w:hAnsi="Verdana"/>
          <w:color w:val="000000"/>
          <w:sz w:val="18"/>
          <w:szCs w:val="20"/>
          <w:lang w:val="bg-BG"/>
        </w:rPr>
      </w:pPr>
    </w:p>
    <w:p w:rsidR="00F73E86" w:rsidRDefault="00F73E86">
      <w:pPr>
        <w:rPr>
          <w:lang w:val="bg-BG"/>
        </w:rPr>
      </w:pPr>
    </w:p>
    <w:p w:rsidR="00D36941" w:rsidRDefault="00D36941">
      <w:pPr>
        <w:rPr>
          <w:lang w:val="bg-BG"/>
        </w:rPr>
      </w:pPr>
    </w:p>
    <w:p w:rsidR="00D36941" w:rsidRPr="005E68EE" w:rsidRDefault="00D36941" w:rsidP="00D36941">
      <w:pPr>
        <w:widowControl/>
        <w:spacing w:before="57"/>
        <w:ind w:firstLine="357"/>
        <w:rPr>
          <w:rFonts w:ascii="Verdana" w:hAnsi="Verdana"/>
          <w:b/>
          <w:color w:val="000000"/>
          <w:sz w:val="18"/>
          <w:szCs w:val="20"/>
          <w:lang w:val="bg-BG"/>
        </w:rPr>
      </w:pPr>
      <w:r w:rsidRPr="005E68EE">
        <w:rPr>
          <w:rFonts w:ascii="Verdana" w:hAnsi="Verdana"/>
          <w:b/>
          <w:color w:val="000000"/>
          <w:sz w:val="18"/>
          <w:szCs w:val="20"/>
          <w:lang w:val="bg-BG"/>
        </w:rPr>
        <w:t>Членове на проверителната комисия</w:t>
      </w:r>
    </w:p>
    <w:p w:rsidR="00D36941" w:rsidRPr="005E68EE" w:rsidRDefault="00D36941" w:rsidP="00D36941">
      <w:pPr>
        <w:widowControl/>
        <w:spacing w:before="57"/>
        <w:rPr>
          <w:rFonts w:ascii="Verdana" w:hAnsi="Verdana"/>
          <w:color w:val="000000"/>
          <w:sz w:val="18"/>
          <w:szCs w:val="20"/>
          <w:lang w:val="bg-BG"/>
        </w:rPr>
      </w:pPr>
    </w:p>
    <w:tbl>
      <w:tblPr>
        <w:tblW w:w="9356" w:type="dxa"/>
        <w:tblInd w:w="39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7513"/>
      </w:tblGrid>
      <w:tr w:rsidR="00D36941" w:rsidRPr="005E68EE" w:rsidTr="00582FE0">
        <w:trPr>
          <w:trHeight w:hRule="exact" w:val="397"/>
        </w:trPr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8"/>
                <w:szCs w:val="20"/>
                <w:lang w:val="bg-BG"/>
              </w:rPr>
            </w:pPr>
            <w:r w:rsidRPr="005E68EE">
              <w:rPr>
                <w:rFonts w:ascii="Verdana" w:hAnsi="Verdana"/>
                <w:color w:val="000000"/>
                <w:sz w:val="18"/>
                <w:szCs w:val="20"/>
                <w:lang w:val="bg-BG"/>
              </w:rPr>
              <w:t>Име и фамилия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  <w:lang w:val="bg-BG"/>
              </w:rPr>
              <w:t>ГЕОРГИ ТОДОРОВ КАРАИВАНОВ</w:t>
            </w:r>
          </w:p>
        </w:tc>
      </w:tr>
    </w:tbl>
    <w:p w:rsidR="00D36941" w:rsidRPr="005E68EE" w:rsidRDefault="00D36941" w:rsidP="00D36941">
      <w:pPr>
        <w:widowControl/>
        <w:spacing w:before="57"/>
        <w:rPr>
          <w:rFonts w:ascii="Verdana" w:hAnsi="Verdana"/>
          <w:color w:val="000000"/>
          <w:sz w:val="18"/>
          <w:szCs w:val="20"/>
          <w:lang w:val="bg-BG"/>
        </w:rPr>
      </w:pPr>
    </w:p>
    <w:tbl>
      <w:tblPr>
        <w:tblW w:w="5076" w:type="pct"/>
        <w:tblInd w:w="392" w:type="dxa"/>
        <w:tblBorders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34"/>
        <w:gridCol w:w="480"/>
        <w:gridCol w:w="480"/>
        <w:gridCol w:w="478"/>
        <w:gridCol w:w="478"/>
        <w:gridCol w:w="478"/>
        <w:gridCol w:w="477"/>
        <w:gridCol w:w="477"/>
        <w:gridCol w:w="477"/>
        <w:gridCol w:w="854"/>
        <w:gridCol w:w="477"/>
        <w:gridCol w:w="477"/>
        <w:gridCol w:w="477"/>
        <w:gridCol w:w="477"/>
        <w:gridCol w:w="477"/>
        <w:gridCol w:w="477"/>
        <w:gridCol w:w="477"/>
        <w:gridCol w:w="477"/>
      </w:tblGrid>
      <w:tr w:rsidR="00D36941" w:rsidRPr="005E68EE" w:rsidTr="00582FE0">
        <w:trPr>
          <w:trHeight w:hRule="exact" w:val="439"/>
        </w:trPr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0"/>
                <w:szCs w:val="12"/>
                <w:lang w:val="bg-BG"/>
              </w:rPr>
            </w:pPr>
            <w:r w:rsidRPr="005E68EE">
              <w:rPr>
                <w:rFonts w:ascii="Verdana" w:hAnsi="Verdana"/>
                <w:color w:val="000000"/>
                <w:sz w:val="10"/>
                <w:szCs w:val="12"/>
                <w:lang w:val="bg-BG"/>
              </w:rPr>
              <w:t>Начало на мандата</w:t>
            </w:r>
          </w:p>
        </w:tc>
        <w:tc>
          <w:tcPr>
            <w:tcW w:w="509" w:type="dxa"/>
            <w:tcBorders>
              <w:top w:val="nil"/>
            </w:tcBorders>
            <w:shd w:val="clear" w:color="auto" w:fill="auto"/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  <w:lang w:val="bg-BG"/>
              </w:rPr>
              <w:t>0</w:t>
            </w:r>
          </w:p>
        </w:tc>
        <w:tc>
          <w:tcPr>
            <w:tcW w:w="509" w:type="dxa"/>
            <w:tcBorders>
              <w:top w:val="nil"/>
            </w:tcBorders>
            <w:shd w:val="clear" w:color="auto" w:fill="auto"/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  <w:lang w:val="bg-BG"/>
              </w:rPr>
              <w:t>9</w:t>
            </w:r>
          </w:p>
        </w:tc>
        <w:tc>
          <w:tcPr>
            <w:tcW w:w="507" w:type="dxa"/>
            <w:tcBorders>
              <w:top w:val="nil"/>
            </w:tcBorders>
            <w:shd w:val="clear" w:color="auto" w:fill="auto"/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  <w:lang w:val="bg-BG"/>
              </w:rPr>
              <w:t>0</w:t>
            </w:r>
          </w:p>
        </w:tc>
        <w:tc>
          <w:tcPr>
            <w:tcW w:w="507" w:type="dxa"/>
            <w:tcBorders>
              <w:top w:val="nil"/>
            </w:tcBorders>
            <w:shd w:val="clear" w:color="auto" w:fill="auto"/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  <w:lang w:val="bg-BG"/>
              </w:rPr>
              <w:t>3</w:t>
            </w:r>
          </w:p>
        </w:tc>
        <w:tc>
          <w:tcPr>
            <w:tcW w:w="507" w:type="dxa"/>
            <w:tcBorders>
              <w:top w:val="nil"/>
            </w:tcBorders>
            <w:shd w:val="clear" w:color="auto" w:fill="auto"/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  <w:lang w:val="bg-BG"/>
              </w:rPr>
              <w:t>2</w:t>
            </w:r>
          </w:p>
        </w:tc>
        <w:tc>
          <w:tcPr>
            <w:tcW w:w="507" w:type="dxa"/>
            <w:tcBorders>
              <w:top w:val="nil"/>
            </w:tcBorders>
            <w:shd w:val="clear" w:color="auto" w:fill="auto"/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  <w:lang w:val="bg-BG"/>
              </w:rPr>
              <w:t>0</w:t>
            </w:r>
          </w:p>
        </w:tc>
        <w:tc>
          <w:tcPr>
            <w:tcW w:w="507" w:type="dxa"/>
            <w:tcBorders>
              <w:top w:val="nil"/>
            </w:tcBorders>
            <w:shd w:val="clear" w:color="auto" w:fill="auto"/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  <w:lang w:val="bg-BG"/>
              </w:rPr>
              <w:t>1</w:t>
            </w:r>
          </w:p>
        </w:tc>
        <w:tc>
          <w:tcPr>
            <w:tcW w:w="507" w:type="dxa"/>
            <w:tcBorders>
              <w:top w:val="nil"/>
            </w:tcBorders>
            <w:shd w:val="clear" w:color="auto" w:fill="auto"/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  <w:lang w:val="bg-BG"/>
              </w:rPr>
              <w:t>9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0"/>
                <w:szCs w:val="12"/>
                <w:lang w:val="bg-BG"/>
              </w:rPr>
            </w:pPr>
            <w:r w:rsidRPr="005E68EE">
              <w:rPr>
                <w:rFonts w:ascii="Verdana" w:hAnsi="Verdana"/>
                <w:color w:val="000000"/>
                <w:sz w:val="10"/>
                <w:szCs w:val="12"/>
                <w:lang w:val="bg-BG"/>
              </w:rPr>
              <w:t>Край на мандата</w:t>
            </w:r>
          </w:p>
        </w:tc>
        <w:tc>
          <w:tcPr>
            <w:tcW w:w="507" w:type="dxa"/>
            <w:tcBorders>
              <w:top w:val="nil"/>
            </w:tcBorders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  <w:lang w:val="bg-BG"/>
              </w:rPr>
              <w:t>0</w:t>
            </w:r>
          </w:p>
        </w:tc>
        <w:tc>
          <w:tcPr>
            <w:tcW w:w="507" w:type="dxa"/>
            <w:tcBorders>
              <w:top w:val="nil"/>
            </w:tcBorders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  <w:lang w:val="bg-BG"/>
              </w:rPr>
              <w:t>9</w:t>
            </w:r>
          </w:p>
        </w:tc>
        <w:tc>
          <w:tcPr>
            <w:tcW w:w="507" w:type="dxa"/>
            <w:tcBorders>
              <w:top w:val="nil"/>
            </w:tcBorders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  <w:lang w:val="bg-BG"/>
              </w:rPr>
              <w:t>0</w:t>
            </w:r>
          </w:p>
        </w:tc>
        <w:tc>
          <w:tcPr>
            <w:tcW w:w="507" w:type="dxa"/>
            <w:tcBorders>
              <w:top w:val="nil"/>
            </w:tcBorders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  <w:lang w:val="bg-BG"/>
              </w:rPr>
              <w:t>3</w:t>
            </w:r>
          </w:p>
        </w:tc>
        <w:tc>
          <w:tcPr>
            <w:tcW w:w="507" w:type="dxa"/>
            <w:tcBorders>
              <w:top w:val="nil"/>
            </w:tcBorders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  <w:lang w:val="bg-BG"/>
              </w:rPr>
              <w:t>2</w:t>
            </w:r>
          </w:p>
        </w:tc>
        <w:tc>
          <w:tcPr>
            <w:tcW w:w="507" w:type="dxa"/>
            <w:tcBorders>
              <w:top w:val="nil"/>
            </w:tcBorders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  <w:lang w:val="bg-BG"/>
              </w:rPr>
              <w:t>0</w:t>
            </w:r>
          </w:p>
        </w:tc>
        <w:tc>
          <w:tcPr>
            <w:tcW w:w="507" w:type="dxa"/>
            <w:tcBorders>
              <w:top w:val="nil"/>
            </w:tcBorders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  <w:lang w:val="bg-BG"/>
              </w:rPr>
              <w:t>2</w:t>
            </w:r>
          </w:p>
        </w:tc>
        <w:tc>
          <w:tcPr>
            <w:tcW w:w="507" w:type="dxa"/>
            <w:tcBorders>
              <w:top w:val="nil"/>
            </w:tcBorders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  <w:lang w:val="bg-BG"/>
              </w:rPr>
              <w:t>2</w:t>
            </w:r>
          </w:p>
        </w:tc>
      </w:tr>
    </w:tbl>
    <w:p w:rsidR="00D36941" w:rsidRPr="005E68EE" w:rsidRDefault="00D36941" w:rsidP="00D36941">
      <w:pPr>
        <w:widowControl/>
        <w:spacing w:before="57"/>
        <w:rPr>
          <w:rFonts w:ascii="Verdana" w:hAnsi="Verdana"/>
          <w:color w:val="000000"/>
          <w:sz w:val="18"/>
          <w:szCs w:val="20"/>
          <w:lang w:val="bg-BG"/>
        </w:rPr>
      </w:pPr>
    </w:p>
    <w:p w:rsidR="00D36941" w:rsidRPr="005E68EE" w:rsidRDefault="00D36941" w:rsidP="00D36941">
      <w:pPr>
        <w:widowControl/>
        <w:spacing w:before="57"/>
        <w:rPr>
          <w:rFonts w:ascii="Verdana" w:hAnsi="Verdana"/>
          <w:color w:val="000000"/>
          <w:sz w:val="18"/>
          <w:szCs w:val="20"/>
          <w:lang w:val="bg-BG"/>
        </w:rPr>
      </w:pPr>
    </w:p>
    <w:tbl>
      <w:tblPr>
        <w:tblW w:w="9356" w:type="dxa"/>
        <w:tblInd w:w="39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7513"/>
      </w:tblGrid>
      <w:tr w:rsidR="00D36941" w:rsidRPr="005E68EE" w:rsidTr="00582FE0">
        <w:trPr>
          <w:trHeight w:hRule="exact" w:val="397"/>
        </w:trPr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8"/>
                <w:szCs w:val="20"/>
                <w:lang w:val="bg-BG"/>
              </w:rPr>
            </w:pPr>
            <w:r w:rsidRPr="005E68EE">
              <w:rPr>
                <w:rFonts w:ascii="Verdana" w:hAnsi="Verdana"/>
                <w:color w:val="000000"/>
                <w:sz w:val="18"/>
                <w:szCs w:val="20"/>
                <w:lang w:val="bg-BG"/>
              </w:rPr>
              <w:t>Име и фамилия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  <w:lang w:val="bg-BG"/>
              </w:rPr>
              <w:t>ВЪРБАН ГАНЧЕВ МИНЕВ</w:t>
            </w:r>
          </w:p>
        </w:tc>
      </w:tr>
    </w:tbl>
    <w:p w:rsidR="00D36941" w:rsidRPr="005E68EE" w:rsidRDefault="00D36941" w:rsidP="00D36941">
      <w:pPr>
        <w:widowControl/>
        <w:spacing w:before="57"/>
        <w:rPr>
          <w:rFonts w:ascii="Verdana" w:hAnsi="Verdana"/>
          <w:color w:val="000000"/>
          <w:sz w:val="18"/>
          <w:szCs w:val="20"/>
          <w:lang w:val="bg-BG"/>
        </w:rPr>
      </w:pPr>
    </w:p>
    <w:tbl>
      <w:tblPr>
        <w:tblW w:w="5076" w:type="pct"/>
        <w:tblInd w:w="392" w:type="dxa"/>
        <w:tblBorders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34"/>
        <w:gridCol w:w="480"/>
        <w:gridCol w:w="480"/>
        <w:gridCol w:w="478"/>
        <w:gridCol w:w="478"/>
        <w:gridCol w:w="478"/>
        <w:gridCol w:w="477"/>
        <w:gridCol w:w="477"/>
        <w:gridCol w:w="477"/>
        <w:gridCol w:w="854"/>
        <w:gridCol w:w="477"/>
        <w:gridCol w:w="477"/>
        <w:gridCol w:w="477"/>
        <w:gridCol w:w="477"/>
        <w:gridCol w:w="477"/>
        <w:gridCol w:w="477"/>
        <w:gridCol w:w="477"/>
        <w:gridCol w:w="477"/>
      </w:tblGrid>
      <w:tr w:rsidR="00D36941" w:rsidRPr="005E68EE" w:rsidTr="00582FE0">
        <w:trPr>
          <w:trHeight w:hRule="exact" w:val="439"/>
        </w:trPr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0"/>
                <w:szCs w:val="12"/>
                <w:lang w:val="bg-BG"/>
              </w:rPr>
            </w:pPr>
            <w:r w:rsidRPr="005E68EE">
              <w:rPr>
                <w:rFonts w:ascii="Verdana" w:hAnsi="Verdana"/>
                <w:color w:val="000000"/>
                <w:sz w:val="10"/>
                <w:szCs w:val="12"/>
                <w:lang w:val="bg-BG"/>
              </w:rPr>
              <w:t>Начало на мандата</w:t>
            </w:r>
          </w:p>
        </w:tc>
        <w:tc>
          <w:tcPr>
            <w:tcW w:w="509" w:type="dxa"/>
            <w:tcBorders>
              <w:top w:val="nil"/>
            </w:tcBorders>
            <w:shd w:val="clear" w:color="auto" w:fill="auto"/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  <w:lang w:val="bg-BG"/>
              </w:rPr>
              <w:t>0</w:t>
            </w:r>
          </w:p>
        </w:tc>
        <w:tc>
          <w:tcPr>
            <w:tcW w:w="509" w:type="dxa"/>
            <w:tcBorders>
              <w:top w:val="nil"/>
            </w:tcBorders>
            <w:shd w:val="clear" w:color="auto" w:fill="auto"/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  <w:lang w:val="bg-BG"/>
              </w:rPr>
              <w:t>9</w:t>
            </w:r>
          </w:p>
        </w:tc>
        <w:tc>
          <w:tcPr>
            <w:tcW w:w="507" w:type="dxa"/>
            <w:tcBorders>
              <w:top w:val="nil"/>
            </w:tcBorders>
            <w:shd w:val="clear" w:color="auto" w:fill="auto"/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  <w:lang w:val="bg-BG"/>
              </w:rPr>
              <w:t>0</w:t>
            </w:r>
          </w:p>
        </w:tc>
        <w:tc>
          <w:tcPr>
            <w:tcW w:w="507" w:type="dxa"/>
            <w:tcBorders>
              <w:top w:val="nil"/>
            </w:tcBorders>
            <w:shd w:val="clear" w:color="auto" w:fill="auto"/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  <w:lang w:val="bg-BG"/>
              </w:rPr>
              <w:t>3</w:t>
            </w:r>
          </w:p>
        </w:tc>
        <w:tc>
          <w:tcPr>
            <w:tcW w:w="507" w:type="dxa"/>
            <w:tcBorders>
              <w:top w:val="nil"/>
            </w:tcBorders>
            <w:shd w:val="clear" w:color="auto" w:fill="auto"/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  <w:lang w:val="bg-BG"/>
              </w:rPr>
              <w:t>2</w:t>
            </w:r>
          </w:p>
        </w:tc>
        <w:tc>
          <w:tcPr>
            <w:tcW w:w="507" w:type="dxa"/>
            <w:tcBorders>
              <w:top w:val="nil"/>
            </w:tcBorders>
            <w:shd w:val="clear" w:color="auto" w:fill="auto"/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  <w:lang w:val="bg-BG"/>
              </w:rPr>
              <w:t>0</w:t>
            </w:r>
          </w:p>
        </w:tc>
        <w:tc>
          <w:tcPr>
            <w:tcW w:w="507" w:type="dxa"/>
            <w:tcBorders>
              <w:top w:val="nil"/>
            </w:tcBorders>
            <w:shd w:val="clear" w:color="auto" w:fill="auto"/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  <w:lang w:val="bg-BG"/>
              </w:rPr>
              <w:t>1</w:t>
            </w:r>
          </w:p>
        </w:tc>
        <w:tc>
          <w:tcPr>
            <w:tcW w:w="507" w:type="dxa"/>
            <w:tcBorders>
              <w:top w:val="nil"/>
            </w:tcBorders>
            <w:shd w:val="clear" w:color="auto" w:fill="auto"/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  <w:lang w:val="bg-BG"/>
              </w:rPr>
              <w:t>9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0"/>
                <w:szCs w:val="12"/>
                <w:lang w:val="bg-BG"/>
              </w:rPr>
            </w:pPr>
            <w:r w:rsidRPr="005E68EE">
              <w:rPr>
                <w:rFonts w:ascii="Verdana" w:hAnsi="Verdana"/>
                <w:color w:val="000000"/>
                <w:sz w:val="10"/>
                <w:szCs w:val="12"/>
                <w:lang w:val="bg-BG"/>
              </w:rPr>
              <w:t>Край на мандата</w:t>
            </w:r>
          </w:p>
        </w:tc>
        <w:tc>
          <w:tcPr>
            <w:tcW w:w="507" w:type="dxa"/>
            <w:tcBorders>
              <w:top w:val="nil"/>
            </w:tcBorders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  <w:lang w:val="bg-BG"/>
              </w:rPr>
              <w:t>0</w:t>
            </w:r>
          </w:p>
        </w:tc>
        <w:tc>
          <w:tcPr>
            <w:tcW w:w="507" w:type="dxa"/>
            <w:tcBorders>
              <w:top w:val="nil"/>
            </w:tcBorders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  <w:lang w:val="bg-BG"/>
              </w:rPr>
              <w:t>9</w:t>
            </w:r>
          </w:p>
        </w:tc>
        <w:tc>
          <w:tcPr>
            <w:tcW w:w="507" w:type="dxa"/>
            <w:tcBorders>
              <w:top w:val="nil"/>
            </w:tcBorders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  <w:lang w:val="bg-BG"/>
              </w:rPr>
              <w:t>0</w:t>
            </w:r>
          </w:p>
        </w:tc>
        <w:tc>
          <w:tcPr>
            <w:tcW w:w="507" w:type="dxa"/>
            <w:tcBorders>
              <w:top w:val="nil"/>
            </w:tcBorders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  <w:lang w:val="bg-BG"/>
              </w:rPr>
              <w:t>3</w:t>
            </w:r>
          </w:p>
        </w:tc>
        <w:tc>
          <w:tcPr>
            <w:tcW w:w="507" w:type="dxa"/>
            <w:tcBorders>
              <w:top w:val="nil"/>
            </w:tcBorders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  <w:lang w:val="bg-BG"/>
              </w:rPr>
              <w:t>2</w:t>
            </w:r>
          </w:p>
        </w:tc>
        <w:tc>
          <w:tcPr>
            <w:tcW w:w="507" w:type="dxa"/>
            <w:tcBorders>
              <w:top w:val="nil"/>
            </w:tcBorders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  <w:lang w:val="bg-BG"/>
              </w:rPr>
              <w:t>0</w:t>
            </w:r>
          </w:p>
        </w:tc>
        <w:tc>
          <w:tcPr>
            <w:tcW w:w="507" w:type="dxa"/>
            <w:tcBorders>
              <w:top w:val="nil"/>
            </w:tcBorders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  <w:lang w:val="bg-BG"/>
              </w:rPr>
              <w:t>2</w:t>
            </w:r>
          </w:p>
        </w:tc>
        <w:tc>
          <w:tcPr>
            <w:tcW w:w="507" w:type="dxa"/>
            <w:tcBorders>
              <w:top w:val="nil"/>
            </w:tcBorders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  <w:lang w:val="bg-BG"/>
              </w:rPr>
              <w:t>2</w:t>
            </w:r>
          </w:p>
        </w:tc>
      </w:tr>
    </w:tbl>
    <w:p w:rsidR="00D36941" w:rsidRPr="005E68EE" w:rsidRDefault="00D36941" w:rsidP="00D36941">
      <w:pPr>
        <w:widowControl/>
        <w:spacing w:before="57"/>
        <w:rPr>
          <w:rFonts w:ascii="Verdana" w:hAnsi="Verdana"/>
          <w:color w:val="000000"/>
          <w:sz w:val="18"/>
          <w:szCs w:val="20"/>
          <w:lang w:val="bg-BG"/>
        </w:rPr>
      </w:pPr>
    </w:p>
    <w:p w:rsidR="00D36941" w:rsidRPr="005E68EE" w:rsidRDefault="00D36941" w:rsidP="00D36941">
      <w:pPr>
        <w:widowControl/>
        <w:spacing w:before="57"/>
        <w:rPr>
          <w:rFonts w:ascii="Verdana" w:hAnsi="Verdana"/>
          <w:color w:val="000000"/>
          <w:sz w:val="18"/>
          <w:szCs w:val="20"/>
          <w:lang w:val="bg-BG"/>
        </w:rPr>
      </w:pPr>
    </w:p>
    <w:tbl>
      <w:tblPr>
        <w:tblW w:w="9356" w:type="dxa"/>
        <w:tblInd w:w="39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7513"/>
      </w:tblGrid>
      <w:tr w:rsidR="00D36941" w:rsidRPr="005E68EE" w:rsidTr="00582FE0">
        <w:trPr>
          <w:trHeight w:hRule="exact" w:val="397"/>
        </w:trPr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8"/>
                <w:szCs w:val="20"/>
                <w:lang w:val="bg-BG"/>
              </w:rPr>
            </w:pPr>
            <w:r w:rsidRPr="005E68EE">
              <w:rPr>
                <w:rFonts w:ascii="Verdana" w:hAnsi="Verdana"/>
                <w:color w:val="000000"/>
                <w:sz w:val="18"/>
                <w:szCs w:val="20"/>
                <w:lang w:val="bg-BG"/>
              </w:rPr>
              <w:t>Име и фамилия</w:t>
            </w:r>
          </w:p>
        </w:tc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  <w:lang w:val="bg-BG"/>
              </w:rPr>
              <w:t>СТЕФАНКА КОСЕВА ДЯНКОВА</w:t>
            </w:r>
          </w:p>
        </w:tc>
      </w:tr>
    </w:tbl>
    <w:p w:rsidR="00D36941" w:rsidRPr="005E68EE" w:rsidRDefault="00D36941" w:rsidP="00D36941">
      <w:pPr>
        <w:widowControl/>
        <w:spacing w:before="57"/>
        <w:rPr>
          <w:rFonts w:ascii="Verdana" w:hAnsi="Verdana"/>
          <w:color w:val="000000"/>
          <w:sz w:val="18"/>
          <w:szCs w:val="20"/>
          <w:lang w:val="bg-BG"/>
        </w:rPr>
      </w:pPr>
    </w:p>
    <w:tbl>
      <w:tblPr>
        <w:tblW w:w="5076" w:type="pct"/>
        <w:tblInd w:w="392" w:type="dxa"/>
        <w:tblBorders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34"/>
        <w:gridCol w:w="480"/>
        <w:gridCol w:w="480"/>
        <w:gridCol w:w="478"/>
        <w:gridCol w:w="478"/>
        <w:gridCol w:w="478"/>
        <w:gridCol w:w="477"/>
        <w:gridCol w:w="477"/>
        <w:gridCol w:w="477"/>
        <w:gridCol w:w="854"/>
        <w:gridCol w:w="477"/>
        <w:gridCol w:w="477"/>
        <w:gridCol w:w="477"/>
        <w:gridCol w:w="477"/>
        <w:gridCol w:w="477"/>
        <w:gridCol w:w="477"/>
        <w:gridCol w:w="477"/>
        <w:gridCol w:w="477"/>
      </w:tblGrid>
      <w:tr w:rsidR="00D36941" w:rsidRPr="005E68EE" w:rsidTr="00582FE0">
        <w:trPr>
          <w:trHeight w:hRule="exact" w:val="439"/>
        </w:trPr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0"/>
                <w:szCs w:val="12"/>
                <w:lang w:val="bg-BG"/>
              </w:rPr>
            </w:pPr>
            <w:r w:rsidRPr="005E68EE">
              <w:rPr>
                <w:rFonts w:ascii="Verdana" w:hAnsi="Verdana"/>
                <w:color w:val="000000"/>
                <w:sz w:val="10"/>
                <w:szCs w:val="12"/>
                <w:lang w:val="bg-BG"/>
              </w:rPr>
              <w:t>Начало на мандата</w:t>
            </w:r>
          </w:p>
        </w:tc>
        <w:tc>
          <w:tcPr>
            <w:tcW w:w="509" w:type="dxa"/>
            <w:tcBorders>
              <w:top w:val="nil"/>
            </w:tcBorders>
            <w:shd w:val="clear" w:color="auto" w:fill="auto"/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  <w:lang w:val="bg-BG"/>
              </w:rPr>
              <w:t>0</w:t>
            </w:r>
          </w:p>
        </w:tc>
        <w:tc>
          <w:tcPr>
            <w:tcW w:w="509" w:type="dxa"/>
            <w:tcBorders>
              <w:top w:val="nil"/>
            </w:tcBorders>
            <w:shd w:val="clear" w:color="auto" w:fill="auto"/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  <w:lang w:val="bg-BG"/>
              </w:rPr>
              <w:t>9</w:t>
            </w:r>
          </w:p>
        </w:tc>
        <w:tc>
          <w:tcPr>
            <w:tcW w:w="507" w:type="dxa"/>
            <w:tcBorders>
              <w:top w:val="nil"/>
            </w:tcBorders>
            <w:shd w:val="clear" w:color="auto" w:fill="auto"/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  <w:lang w:val="bg-BG"/>
              </w:rPr>
              <w:t>0</w:t>
            </w:r>
          </w:p>
        </w:tc>
        <w:tc>
          <w:tcPr>
            <w:tcW w:w="507" w:type="dxa"/>
            <w:tcBorders>
              <w:top w:val="nil"/>
            </w:tcBorders>
            <w:shd w:val="clear" w:color="auto" w:fill="auto"/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  <w:lang w:val="bg-BG"/>
              </w:rPr>
              <w:t>3</w:t>
            </w:r>
          </w:p>
        </w:tc>
        <w:tc>
          <w:tcPr>
            <w:tcW w:w="507" w:type="dxa"/>
            <w:tcBorders>
              <w:top w:val="nil"/>
            </w:tcBorders>
            <w:shd w:val="clear" w:color="auto" w:fill="auto"/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  <w:lang w:val="bg-BG"/>
              </w:rPr>
              <w:t>2</w:t>
            </w:r>
          </w:p>
        </w:tc>
        <w:tc>
          <w:tcPr>
            <w:tcW w:w="507" w:type="dxa"/>
            <w:tcBorders>
              <w:top w:val="nil"/>
            </w:tcBorders>
            <w:shd w:val="clear" w:color="auto" w:fill="auto"/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  <w:lang w:val="bg-BG"/>
              </w:rPr>
              <w:t>0</w:t>
            </w:r>
          </w:p>
        </w:tc>
        <w:tc>
          <w:tcPr>
            <w:tcW w:w="507" w:type="dxa"/>
            <w:tcBorders>
              <w:top w:val="nil"/>
            </w:tcBorders>
            <w:shd w:val="clear" w:color="auto" w:fill="auto"/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  <w:lang w:val="bg-BG"/>
              </w:rPr>
              <w:t>1</w:t>
            </w:r>
          </w:p>
        </w:tc>
        <w:tc>
          <w:tcPr>
            <w:tcW w:w="507" w:type="dxa"/>
            <w:tcBorders>
              <w:top w:val="nil"/>
            </w:tcBorders>
            <w:shd w:val="clear" w:color="auto" w:fill="auto"/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  <w:lang w:val="bg-BG"/>
              </w:rPr>
              <w:t>9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0"/>
                <w:szCs w:val="12"/>
                <w:lang w:val="bg-BG"/>
              </w:rPr>
            </w:pPr>
            <w:r w:rsidRPr="005E68EE">
              <w:rPr>
                <w:rFonts w:ascii="Verdana" w:hAnsi="Verdana"/>
                <w:color w:val="000000"/>
                <w:sz w:val="10"/>
                <w:szCs w:val="12"/>
                <w:lang w:val="bg-BG"/>
              </w:rPr>
              <w:t>Край на мандата</w:t>
            </w:r>
          </w:p>
        </w:tc>
        <w:tc>
          <w:tcPr>
            <w:tcW w:w="507" w:type="dxa"/>
            <w:tcBorders>
              <w:top w:val="nil"/>
            </w:tcBorders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  <w:lang w:val="bg-BG"/>
              </w:rPr>
              <w:t>0</w:t>
            </w:r>
          </w:p>
        </w:tc>
        <w:tc>
          <w:tcPr>
            <w:tcW w:w="507" w:type="dxa"/>
            <w:tcBorders>
              <w:top w:val="nil"/>
            </w:tcBorders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  <w:lang w:val="bg-BG"/>
              </w:rPr>
              <w:t>9</w:t>
            </w:r>
          </w:p>
        </w:tc>
        <w:tc>
          <w:tcPr>
            <w:tcW w:w="507" w:type="dxa"/>
            <w:tcBorders>
              <w:top w:val="nil"/>
            </w:tcBorders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  <w:lang w:val="bg-BG"/>
              </w:rPr>
              <w:t>0</w:t>
            </w:r>
          </w:p>
        </w:tc>
        <w:tc>
          <w:tcPr>
            <w:tcW w:w="507" w:type="dxa"/>
            <w:tcBorders>
              <w:top w:val="nil"/>
            </w:tcBorders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  <w:lang w:val="bg-BG"/>
              </w:rPr>
              <w:t>3</w:t>
            </w:r>
          </w:p>
        </w:tc>
        <w:tc>
          <w:tcPr>
            <w:tcW w:w="507" w:type="dxa"/>
            <w:tcBorders>
              <w:top w:val="nil"/>
            </w:tcBorders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  <w:lang w:val="bg-BG"/>
              </w:rPr>
              <w:t>2</w:t>
            </w:r>
          </w:p>
        </w:tc>
        <w:tc>
          <w:tcPr>
            <w:tcW w:w="507" w:type="dxa"/>
            <w:tcBorders>
              <w:top w:val="nil"/>
            </w:tcBorders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  <w:lang w:val="bg-BG"/>
              </w:rPr>
              <w:t>0</w:t>
            </w:r>
          </w:p>
        </w:tc>
        <w:tc>
          <w:tcPr>
            <w:tcW w:w="507" w:type="dxa"/>
            <w:tcBorders>
              <w:top w:val="nil"/>
            </w:tcBorders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  <w:lang w:val="bg-BG"/>
              </w:rPr>
              <w:t>2</w:t>
            </w:r>
          </w:p>
        </w:tc>
        <w:tc>
          <w:tcPr>
            <w:tcW w:w="507" w:type="dxa"/>
            <w:tcBorders>
              <w:top w:val="nil"/>
            </w:tcBorders>
          </w:tcPr>
          <w:p w:rsidR="00D36941" w:rsidRPr="005E68EE" w:rsidRDefault="00D36941" w:rsidP="00582FE0">
            <w:pPr>
              <w:widowControl/>
              <w:spacing w:before="57"/>
              <w:rPr>
                <w:rFonts w:ascii="Verdana" w:hAnsi="Verdana"/>
                <w:color w:val="00000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  <w:lang w:val="bg-BG"/>
              </w:rPr>
              <w:t>2</w:t>
            </w:r>
          </w:p>
        </w:tc>
      </w:tr>
    </w:tbl>
    <w:p w:rsidR="00D36941" w:rsidRPr="005E68EE" w:rsidRDefault="00D36941" w:rsidP="00D36941">
      <w:pPr>
        <w:widowControl/>
        <w:spacing w:before="57"/>
        <w:rPr>
          <w:rFonts w:ascii="Verdana" w:hAnsi="Verdana"/>
          <w:color w:val="000000"/>
          <w:sz w:val="18"/>
          <w:szCs w:val="20"/>
          <w:lang w:val="bg-BG"/>
        </w:rPr>
      </w:pPr>
    </w:p>
    <w:p w:rsidR="00D36941" w:rsidRPr="00D36941" w:rsidRDefault="00D36941">
      <w:pPr>
        <w:rPr>
          <w:lang w:val="bg-BG"/>
        </w:rPr>
      </w:pPr>
    </w:p>
    <w:sectPr w:rsidR="00D36941" w:rsidRPr="00D36941" w:rsidSect="00F73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altName w:val="Arial Black"/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6941"/>
    <w:rsid w:val="00017961"/>
    <w:rsid w:val="00225529"/>
    <w:rsid w:val="00236448"/>
    <w:rsid w:val="0064750D"/>
    <w:rsid w:val="009A70AD"/>
    <w:rsid w:val="00D36941"/>
    <w:rsid w:val="00E85588"/>
    <w:rsid w:val="00F140DD"/>
    <w:rsid w:val="00F73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41"/>
    <w:pPr>
      <w:adjustRightInd w:val="0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1">
    <w:name w:val="heading 1"/>
    <w:basedOn w:val="a"/>
    <w:link w:val="10"/>
    <w:uiPriority w:val="1"/>
    <w:qFormat/>
    <w:rsid w:val="00E85588"/>
    <w:pPr>
      <w:adjustRightInd/>
      <w:spacing w:before="56"/>
      <w:jc w:val="center"/>
      <w:outlineLvl w:val="0"/>
    </w:pPr>
    <w:rPr>
      <w:rFonts w:ascii="Arial Narrow" w:eastAsia="Arial Narrow" w:hAnsi="Arial Narrow" w:cs="Arial Narrow"/>
      <w:b/>
      <w:bCs/>
      <w:sz w:val="20"/>
      <w:szCs w:val="20"/>
      <w:lang w:val="bg-BG" w:eastAsia="bg-BG" w:bidi="bg-BG"/>
    </w:rPr>
  </w:style>
  <w:style w:type="paragraph" w:styleId="2">
    <w:name w:val="heading 2"/>
    <w:basedOn w:val="a"/>
    <w:link w:val="20"/>
    <w:uiPriority w:val="1"/>
    <w:qFormat/>
    <w:rsid w:val="00E85588"/>
    <w:pPr>
      <w:adjustRightInd/>
      <w:ind w:left="2191"/>
      <w:outlineLvl w:val="1"/>
    </w:pPr>
    <w:rPr>
      <w:rFonts w:ascii="Arial Black" w:eastAsia="Arial Black" w:hAnsi="Arial Black" w:cs="Arial Black"/>
      <w:sz w:val="20"/>
      <w:szCs w:val="20"/>
      <w:lang w:val="bg-BG" w:eastAsia="bg-BG" w:bidi="bg-BG"/>
    </w:rPr>
  </w:style>
  <w:style w:type="paragraph" w:styleId="3">
    <w:name w:val="heading 3"/>
    <w:basedOn w:val="a"/>
    <w:link w:val="30"/>
    <w:uiPriority w:val="1"/>
    <w:qFormat/>
    <w:rsid w:val="00E85588"/>
    <w:pPr>
      <w:adjustRightInd/>
      <w:spacing w:before="100"/>
      <w:outlineLvl w:val="2"/>
    </w:pPr>
    <w:rPr>
      <w:rFonts w:ascii="Arial Narrow" w:eastAsia="Arial Narrow" w:hAnsi="Arial Narrow" w:cs="Arial Narrow"/>
      <w:b/>
      <w:bCs/>
      <w:sz w:val="18"/>
      <w:szCs w:val="18"/>
      <w:lang w:val="bg-BG" w:eastAsia="bg-BG" w:bidi="bg-BG"/>
    </w:rPr>
  </w:style>
  <w:style w:type="paragraph" w:styleId="4">
    <w:name w:val="heading 4"/>
    <w:basedOn w:val="a"/>
    <w:link w:val="40"/>
    <w:uiPriority w:val="1"/>
    <w:qFormat/>
    <w:rsid w:val="00E85588"/>
    <w:pPr>
      <w:adjustRightInd/>
      <w:ind w:left="666"/>
      <w:outlineLvl w:val="3"/>
    </w:pPr>
    <w:rPr>
      <w:rFonts w:ascii="Arial Narrow" w:eastAsia="Arial Narrow" w:hAnsi="Arial Narrow" w:cs="Arial Narrow"/>
      <w:sz w:val="18"/>
      <w:szCs w:val="18"/>
      <w:lang w:val="bg-BG" w:eastAsia="bg-BG" w:bidi="bg-BG"/>
    </w:rPr>
  </w:style>
  <w:style w:type="paragraph" w:styleId="5">
    <w:name w:val="heading 5"/>
    <w:basedOn w:val="a"/>
    <w:link w:val="50"/>
    <w:uiPriority w:val="1"/>
    <w:qFormat/>
    <w:rsid w:val="00E85588"/>
    <w:pPr>
      <w:adjustRightInd/>
      <w:spacing w:before="95"/>
      <w:ind w:left="475" w:right="1242" w:firstLine="581"/>
      <w:jc w:val="both"/>
      <w:outlineLvl w:val="4"/>
    </w:pPr>
    <w:rPr>
      <w:rFonts w:ascii="Arial" w:eastAsia="Arial" w:hAnsi="Arial" w:cs="Arial"/>
      <w:b/>
      <w:bCs/>
      <w:sz w:val="16"/>
      <w:szCs w:val="16"/>
      <w:lang w:val="bg-BG"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1"/>
    <w:rsid w:val="00E85588"/>
    <w:rPr>
      <w:rFonts w:ascii="Arial Narrow" w:eastAsia="Arial Narrow" w:hAnsi="Arial Narrow" w:cs="Arial Narrow"/>
      <w:b/>
      <w:bCs/>
      <w:sz w:val="20"/>
      <w:szCs w:val="20"/>
      <w:lang w:val="bg-BG" w:eastAsia="bg-BG" w:bidi="bg-BG"/>
    </w:rPr>
  </w:style>
  <w:style w:type="character" w:customStyle="1" w:styleId="20">
    <w:name w:val="Заглавие 2 Знак"/>
    <w:basedOn w:val="a0"/>
    <w:link w:val="2"/>
    <w:uiPriority w:val="1"/>
    <w:rsid w:val="00E85588"/>
    <w:rPr>
      <w:rFonts w:ascii="Arial Black" w:eastAsia="Arial Black" w:hAnsi="Arial Black" w:cs="Arial Black"/>
      <w:sz w:val="20"/>
      <w:szCs w:val="20"/>
      <w:lang w:val="bg-BG" w:eastAsia="bg-BG" w:bidi="bg-BG"/>
    </w:rPr>
  </w:style>
  <w:style w:type="character" w:customStyle="1" w:styleId="30">
    <w:name w:val="Заглавие 3 Знак"/>
    <w:basedOn w:val="a0"/>
    <w:link w:val="3"/>
    <w:uiPriority w:val="1"/>
    <w:rsid w:val="00E85588"/>
    <w:rPr>
      <w:rFonts w:ascii="Arial Narrow" w:eastAsia="Arial Narrow" w:hAnsi="Arial Narrow" w:cs="Arial Narrow"/>
      <w:b/>
      <w:bCs/>
      <w:sz w:val="18"/>
      <w:szCs w:val="18"/>
      <w:lang w:val="bg-BG" w:eastAsia="bg-BG" w:bidi="bg-BG"/>
    </w:rPr>
  </w:style>
  <w:style w:type="character" w:customStyle="1" w:styleId="40">
    <w:name w:val="Заглавие 4 Знак"/>
    <w:basedOn w:val="a0"/>
    <w:link w:val="4"/>
    <w:uiPriority w:val="1"/>
    <w:rsid w:val="00E85588"/>
    <w:rPr>
      <w:rFonts w:ascii="Arial Narrow" w:eastAsia="Arial Narrow" w:hAnsi="Arial Narrow" w:cs="Arial Narrow"/>
      <w:sz w:val="18"/>
      <w:szCs w:val="18"/>
      <w:lang w:val="bg-BG" w:eastAsia="bg-BG" w:bidi="bg-BG"/>
    </w:rPr>
  </w:style>
  <w:style w:type="character" w:customStyle="1" w:styleId="50">
    <w:name w:val="Заглавие 5 Знак"/>
    <w:basedOn w:val="a0"/>
    <w:link w:val="5"/>
    <w:uiPriority w:val="1"/>
    <w:rsid w:val="00E85588"/>
    <w:rPr>
      <w:rFonts w:ascii="Arial" w:eastAsia="Arial" w:hAnsi="Arial" w:cs="Arial"/>
      <w:b/>
      <w:bCs/>
      <w:sz w:val="16"/>
      <w:szCs w:val="16"/>
      <w:lang w:val="bg-BG" w:eastAsia="bg-BG" w:bidi="bg-BG"/>
    </w:rPr>
  </w:style>
  <w:style w:type="paragraph" w:styleId="a3">
    <w:name w:val="Body Text"/>
    <w:basedOn w:val="a"/>
    <w:link w:val="a4"/>
    <w:uiPriority w:val="1"/>
    <w:qFormat/>
    <w:rsid w:val="00E85588"/>
    <w:pPr>
      <w:adjustRightInd/>
    </w:pPr>
    <w:rPr>
      <w:sz w:val="16"/>
      <w:szCs w:val="16"/>
      <w:lang w:val="bg-BG" w:eastAsia="bg-BG" w:bidi="bg-BG"/>
    </w:rPr>
  </w:style>
  <w:style w:type="character" w:customStyle="1" w:styleId="a4">
    <w:name w:val="Основен текст Знак"/>
    <w:basedOn w:val="a0"/>
    <w:link w:val="a3"/>
    <w:uiPriority w:val="1"/>
    <w:rsid w:val="00E85588"/>
    <w:rPr>
      <w:rFonts w:ascii="Times New Roman" w:eastAsia="Times New Roman" w:hAnsi="Times New Roman" w:cs="Times New Roman"/>
      <w:sz w:val="16"/>
      <w:szCs w:val="16"/>
      <w:lang w:val="bg-BG" w:eastAsia="bg-BG" w:bidi="bg-BG"/>
    </w:rPr>
  </w:style>
  <w:style w:type="paragraph" w:styleId="a5">
    <w:name w:val="List Paragraph"/>
    <w:basedOn w:val="a"/>
    <w:uiPriority w:val="1"/>
    <w:qFormat/>
    <w:rsid w:val="00E85588"/>
    <w:pPr>
      <w:adjustRightInd/>
      <w:spacing w:before="2"/>
      <w:ind w:left="1107" w:hanging="160"/>
    </w:pPr>
    <w:rPr>
      <w:sz w:val="22"/>
      <w:szCs w:val="22"/>
      <w:lang w:val="bg-BG" w:eastAsia="bg-BG" w:bidi="bg-BG"/>
    </w:rPr>
  </w:style>
  <w:style w:type="paragraph" w:customStyle="1" w:styleId="TableParagraph">
    <w:name w:val="Table Paragraph"/>
    <w:basedOn w:val="a"/>
    <w:uiPriority w:val="1"/>
    <w:qFormat/>
    <w:rsid w:val="00E85588"/>
    <w:pPr>
      <w:adjustRightInd/>
    </w:pPr>
    <w:rPr>
      <w:sz w:val="22"/>
      <w:szCs w:val="22"/>
      <w:lang w:val="bg-BG" w:eastAsia="bg-BG" w:bidi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2020-04-23T08:28:00Z</dcterms:created>
  <dcterms:modified xsi:type="dcterms:W3CDTF">2020-04-23T08:29:00Z</dcterms:modified>
</cp:coreProperties>
</file>